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DFA26" w14:textId="7FF9EE64" w:rsidR="001B1685" w:rsidRDefault="00791732">
      <w:r>
        <w:rPr>
          <w:noProof/>
          <w:lang w:eastAsia="hu-HU"/>
        </w:rPr>
        <w:drawing>
          <wp:inline distT="0" distB="0" distL="0" distR="0" wp14:anchorId="6984C8FE" wp14:editId="261FAE5D">
            <wp:extent cx="3761717" cy="91920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rett_logo_fektetett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476" cy="9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B5E60" w14:textId="2AA06005" w:rsidR="008A4999" w:rsidRDefault="008A4999"/>
    <w:p w14:paraId="4E5C3587" w14:textId="3196CCF8" w:rsidR="008A4999" w:rsidRPr="008A4999" w:rsidRDefault="008A4999" w:rsidP="008A4999">
      <w:pPr>
        <w:shd w:val="clear" w:color="auto" w:fill="FFFFFF"/>
        <w:spacing w:before="300" w:after="150" w:line="240" w:lineRule="auto"/>
        <w:jc w:val="center"/>
        <w:outlineLvl w:val="0"/>
        <w:rPr>
          <w:rFonts w:ascii="Raleway" w:eastAsia="Times New Roman" w:hAnsi="Raleway" w:cs="Arial"/>
          <w:color w:val="383838"/>
          <w:spacing w:val="15"/>
          <w:kern w:val="36"/>
          <w:sz w:val="54"/>
          <w:szCs w:val="54"/>
          <w:lang w:eastAsia="hu-HU"/>
        </w:rPr>
      </w:pPr>
      <w:r w:rsidRPr="008A4999">
        <w:rPr>
          <w:rFonts w:ascii="Raleway" w:eastAsia="Times New Roman" w:hAnsi="Raleway" w:cs="Arial"/>
          <w:color w:val="383838"/>
          <w:spacing w:val="15"/>
          <w:kern w:val="36"/>
          <w:sz w:val="48"/>
          <w:szCs w:val="48"/>
          <w:lang w:eastAsia="hu-HU"/>
        </w:rPr>
        <w:t>Operett Aranyklub Törzsvásárlói kártya</w:t>
      </w:r>
      <w:r>
        <w:rPr>
          <w:rFonts w:ascii="Raleway" w:eastAsia="Times New Roman" w:hAnsi="Raleway" w:cs="Arial"/>
          <w:color w:val="383838"/>
          <w:spacing w:val="15"/>
          <w:kern w:val="36"/>
          <w:sz w:val="48"/>
          <w:szCs w:val="48"/>
          <w:lang w:eastAsia="hu-HU"/>
        </w:rPr>
        <w:t xml:space="preserve"> szabályzat</w:t>
      </w:r>
    </w:p>
    <w:p w14:paraId="427E5A87" w14:textId="3BEC67D6" w:rsidR="008A4999" w:rsidRDefault="008A4999" w:rsidP="008A49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i/>
          <w:iCs/>
          <w:color w:val="383838"/>
          <w:sz w:val="24"/>
          <w:szCs w:val="24"/>
          <w:lang w:eastAsia="hu-HU"/>
        </w:rPr>
        <w:t>Érvényes 2020. február 1-től</w:t>
      </w:r>
    </w:p>
    <w:p w14:paraId="775862DE" w14:textId="77777777" w:rsidR="008A4999" w:rsidRPr="008A4999" w:rsidRDefault="008A4999" w:rsidP="008A49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</w:p>
    <w:p w14:paraId="0463C8C2" w14:textId="77777777" w:rsidR="008A4999" w:rsidRPr="008A4999" w:rsidRDefault="008A4999" w:rsidP="008A49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i/>
          <w:iCs/>
          <w:color w:val="383838"/>
          <w:sz w:val="24"/>
          <w:szCs w:val="24"/>
          <w:lang w:eastAsia="hu-HU"/>
        </w:rPr>
        <w:t> </w:t>
      </w:r>
    </w:p>
    <w:p w14:paraId="58D3B12D" w14:textId="75DA0116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</w:pPr>
      <w:bookmarkStart w:id="0" w:name="_GoBack"/>
      <w:bookmarkEnd w:id="0"/>
      <w:r w:rsidRPr="00F94B2C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>A Budapesti Operettszínház Operett Aranyklub Törzsvásárlói kártyájával igénybe vehető szolgáltatások:</w:t>
      </w:r>
    </w:p>
    <w:p w14:paraId="13EB0AF6" w14:textId="0A6851C0" w:rsidR="007968C2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- jegyvásárlási kedvezmények személyes és internetes vásárlás esetén (3% kedvezmény, ami évadonként +1%-kal nő)</w:t>
      </w:r>
      <w:r w:rsidR="007968C2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</w:t>
      </w:r>
      <w:r w:rsidR="007968C2" w:rsidRPr="007968C2">
        <w:rPr>
          <w:rFonts w:ascii="Arial" w:hAnsi="Arial" w:cs="Arial"/>
          <w:color w:val="383838"/>
          <w:sz w:val="24"/>
          <w:szCs w:val="24"/>
          <w:shd w:val="clear" w:color="auto" w:fill="FFFFFF"/>
        </w:rPr>
        <w:t>Egy kártyával 4 darab belépőjegyet lehet vásárolni kedvezményesen (a külön meghirdetett akcióknál pedig a megjelölt darabszámra vehető igénybe a kijelölt kedvezmény)</w:t>
      </w:r>
    </w:p>
    <w:p w14:paraId="342A219B" w14:textId="1F539553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- ex</w:t>
      </w:r>
      <w:r w:rsidR="00F94B2C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tra</w:t>
      </w: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jegyvásárlási kedvezménye</w:t>
      </w:r>
      <w:r w:rsidR="00F94B2C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s ajánlatok</w:t>
      </w: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(e-mailes tájékoztatás alapján, az abban meghatározott előadásokra, akár 50% kedvezmény)</w:t>
      </w:r>
    </w:p>
    <w:p w14:paraId="7D2CD7CA" w14:textId="66974E92" w:rsid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- újdonságainkról, kedvezményes jegyvásárlási lehetőségeinkről értesülhetnek, sőt már a műsor meghirdetése előtt élhetnek elővételi jogukkal a klubtagok részére kiküldött hírlevelünkből (e-mailben hirdetjük meg)</w:t>
      </w:r>
    </w:p>
    <w:p w14:paraId="54A59CE3" w14:textId="45DE79DB" w:rsidR="007968C2" w:rsidRPr="007968C2" w:rsidRDefault="007968C2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- </w:t>
      </w:r>
      <w:r w:rsidRPr="007968C2">
        <w:rPr>
          <w:rFonts w:ascii="Arial" w:hAnsi="Arial" w:cs="Arial"/>
          <w:color w:val="383838"/>
          <w:sz w:val="24"/>
          <w:szCs w:val="24"/>
          <w:shd w:val="clear" w:color="auto" w:fill="FFFFFF"/>
        </w:rPr>
        <w:t>Operett Aranyklub kártyával minden bérlet 10% kedvezménnyel vásárolható meg. Egy kártyával egy sorozatból egy bérlet váltható meg kedvezményesen.</w:t>
      </w:r>
    </w:p>
    <w:p w14:paraId="2FFE03C7" w14:textId="342A10E6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- minden új előadásunk esti főpróbájára a kártyáját legaktívabban használó törzsvásárlóink meghívást kapnak</w:t>
      </w:r>
    </w:p>
    <w:p w14:paraId="3EE3B86B" w14:textId="2AD8E77A" w:rsid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- az évadban legtöbbet vásárló 3 törzsvevőnk meghívást kap a színház évadzáró </w:t>
      </w:r>
      <w:proofErr w:type="spellStart"/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partyjára</w:t>
      </w:r>
      <w:proofErr w:type="spellEnd"/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(partnerével együtt)</w:t>
      </w:r>
    </w:p>
    <w:p w14:paraId="4126B384" w14:textId="2271B7AE" w:rsidR="008A4999" w:rsidRPr="00EE63F7" w:rsidRDefault="0004221C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hu-HU"/>
        </w:rPr>
        <w:t>Minden esetben a</w:t>
      </w:r>
      <w:r w:rsid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z </w:t>
      </w:r>
      <w:r w:rsidR="00352B77" w:rsidRP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Operett Aranyklub</w:t>
      </w:r>
      <w:r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</w:t>
      </w:r>
      <w:r w:rsid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törzs</w:t>
      </w:r>
      <w:r>
        <w:rPr>
          <w:rFonts w:ascii="Arial" w:eastAsia="Times New Roman" w:hAnsi="Arial" w:cs="Arial"/>
          <w:color w:val="383838"/>
          <w:sz w:val="24"/>
          <w:szCs w:val="24"/>
          <w:lang w:eastAsia="hu-HU"/>
        </w:rPr>
        <w:t>kártyán lévő forgalm</w:t>
      </w:r>
      <w:r w:rsidR="007C0055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at</w:t>
      </w:r>
      <w:r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(elköltött összeg) </w:t>
      </w:r>
      <w:r w:rsidR="007C0055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vizsgáljuk az</w:t>
      </w:r>
      <w:r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akciók</w:t>
      </w:r>
      <w:r w:rsidR="007C0055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nál</w:t>
      </w:r>
      <w:r>
        <w:rPr>
          <w:rFonts w:ascii="Arial" w:eastAsia="Times New Roman" w:hAnsi="Arial" w:cs="Arial"/>
          <w:color w:val="383838"/>
          <w:sz w:val="24"/>
          <w:szCs w:val="24"/>
          <w:lang w:eastAsia="hu-HU"/>
        </w:rPr>
        <w:t>.</w:t>
      </w:r>
    </w:p>
    <w:p w14:paraId="43B3F2F4" w14:textId="7FA0474E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 xml:space="preserve">Hogyan juthat </w:t>
      </w:r>
      <w:r w:rsidR="00352B77" w:rsidRPr="00352B77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>Operett Aranyklub</w:t>
      </w:r>
      <w:r w:rsidR="00352B77" w:rsidRPr="00F94B2C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 xml:space="preserve"> </w:t>
      </w:r>
      <w:r w:rsidRPr="008A4999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>törzskártyához?</w:t>
      </w:r>
    </w:p>
    <w:p w14:paraId="6C46A45A" w14:textId="519DA17D" w:rsidR="0090622F" w:rsidRPr="00F94B2C" w:rsidRDefault="0090622F" w:rsidP="0090622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</w:pPr>
      <w:r w:rsidRPr="00F94B2C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 xml:space="preserve">A kártya megvásárolható személyesen jegypénztárainkban és online a </w:t>
      </w:r>
      <w:hyperlink r:id="rId6" w:history="1">
        <w:r w:rsidRPr="00F94B2C">
          <w:rPr>
            <w:rStyle w:val="Hiperhivatkozs"/>
            <w:rFonts w:ascii="Arial" w:eastAsia="Times New Roman" w:hAnsi="Arial" w:cs="Arial"/>
            <w:b/>
            <w:bCs/>
            <w:sz w:val="24"/>
            <w:szCs w:val="24"/>
            <w:lang w:eastAsia="hu-HU"/>
          </w:rPr>
          <w:t>www.operett.hu</w:t>
        </w:r>
      </w:hyperlink>
      <w:r w:rsidRPr="00F94B2C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 xml:space="preserve"> oldalon a TÖRZSKÁRTYA menüpontban.</w:t>
      </w:r>
    </w:p>
    <w:p w14:paraId="3939EAD5" w14:textId="630E631D" w:rsidR="00F94B2C" w:rsidRPr="008A4999" w:rsidRDefault="00F94B2C" w:rsidP="00F94B2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- A</w:t>
      </w:r>
      <w:r w:rsid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z </w:t>
      </w:r>
      <w:r w:rsidR="00352B77" w:rsidRP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Operett Aranyklub</w:t>
      </w: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törzskártya-igénylőlap </w:t>
      </w:r>
      <w:hyperlink r:id="rId7" w:history="1">
        <w:r w:rsidRPr="00F94B2C">
          <w:rPr>
            <w:rFonts w:ascii="Arial" w:eastAsia="Times New Roman" w:hAnsi="Arial" w:cs="Arial"/>
            <w:color w:val="B9975B"/>
            <w:sz w:val="24"/>
            <w:szCs w:val="24"/>
            <w:u w:val="single"/>
            <w:lang w:eastAsia="hu-HU"/>
          </w:rPr>
          <w:t>weblapunkról</w:t>
        </w:r>
      </w:hyperlink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 letölthető, vagy a színház Szervezési osztályán és jegypénztárában hozzáférhető</w:t>
      </w:r>
    </w:p>
    <w:p w14:paraId="6106ECC3" w14:textId="700A848F" w:rsidR="008A4999" w:rsidRPr="00F94B2C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lastRenderedPageBreak/>
        <w:t>- a</w:t>
      </w:r>
      <w:r w:rsid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z </w:t>
      </w:r>
      <w:r w:rsidR="00352B77" w:rsidRP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Operett Aranyklub</w:t>
      </w: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</w:t>
      </w:r>
      <w:r w:rsid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törzs</w:t>
      </w: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kártya regisztrálásához szükséges, hogy a vásárló megfelelően kitöltse az adatlapot, aláírásával elfogadja a törzsvásárlói rendszer szabályzatát, és nyilatkozzon az adat-védelemről</w:t>
      </w:r>
    </w:p>
    <w:p w14:paraId="165DA346" w14:textId="5232F485" w:rsidR="009B0EC7" w:rsidRPr="00F94B2C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F94B2C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- </w:t>
      </w:r>
      <w:proofErr w:type="gramStart"/>
      <w:r w:rsidR="009B0EC7" w:rsidRPr="00F94B2C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a</w:t>
      </w:r>
      <w:r w:rsid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z </w:t>
      </w:r>
      <w:r w:rsidR="009B0EC7" w:rsidRPr="00F94B2C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</w:t>
      </w:r>
      <w:r w:rsidR="00352B77" w:rsidRP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Operett</w:t>
      </w:r>
      <w:proofErr w:type="gramEnd"/>
      <w:r w:rsidR="00352B77" w:rsidRP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Aranyklub</w:t>
      </w:r>
      <w:r w:rsidR="00352B77" w:rsidRPr="00F94B2C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 xml:space="preserve"> </w:t>
      </w:r>
      <w:r w:rsidR="00352B77" w:rsidRP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törzs</w:t>
      </w:r>
      <w:r w:rsidR="009B0EC7" w:rsidRPr="00F94B2C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kártya </w:t>
      </w:r>
      <w:r w:rsidRPr="00F94B2C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online vásárlás</w:t>
      </w:r>
      <w:r w:rsidR="009B0EC7" w:rsidRPr="00F94B2C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a</w:t>
      </w:r>
      <w:r w:rsidRPr="00F94B2C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</w:t>
      </w:r>
      <w:r w:rsidR="009B0EC7" w:rsidRPr="00F94B2C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esetén regisztrálás után lehet bankkártyával kifizetni a kártyát, ezután pedig aktiválni szükséges a TÖRZSKÁRTYA  menüpontban</w:t>
      </w:r>
    </w:p>
    <w:p w14:paraId="706EB8F7" w14:textId="1927AD60" w:rsidR="009B0EC7" w:rsidRPr="00F94B2C" w:rsidRDefault="009B0EC7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F94B2C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- amennyiben online kíván vásárolni belépőjegyet, </w:t>
      </w:r>
      <w:r w:rsidR="0090622F" w:rsidRPr="00F94B2C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először be kell jelentkezni, ezután lehet elkezdeni a vásárlást</w:t>
      </w:r>
    </w:p>
    <w:p w14:paraId="2232F3B3" w14:textId="1D8B4290" w:rsidR="00F94B2C" w:rsidRPr="008A4999" w:rsidRDefault="00F94B2C" w:rsidP="00F94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94B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A Törzsvásárlói vonalkódját a webes visszaigazolása jobb felső sarkában, vagy a pénztárban vásárolt plasztik kártyáján találja</w:t>
      </w:r>
    </w:p>
    <w:p w14:paraId="609947F4" w14:textId="3BE7557C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- a kártya ára 2.000 (kettőezer) forint</w:t>
      </w:r>
    </w:p>
    <w:p w14:paraId="04C1B635" w14:textId="06E1A954" w:rsidR="008A4999" w:rsidRPr="00F94B2C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</w:pPr>
      <w:r w:rsidRPr="00F94B2C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>A</w:t>
      </w:r>
      <w:r w:rsidR="00352B77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 xml:space="preserve">z </w:t>
      </w:r>
      <w:r w:rsidR="00352B77" w:rsidRPr="00352B77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>Operett Aranyklub</w:t>
      </w:r>
      <w:r w:rsidRPr="00F94B2C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 xml:space="preserve"> </w:t>
      </w:r>
      <w:r w:rsidR="00352B77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>törzs</w:t>
      </w:r>
      <w:r w:rsidRPr="00F94B2C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>kártya használata:</w:t>
      </w:r>
    </w:p>
    <w:p w14:paraId="1677CE45" w14:textId="23A8E0CE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- személyes vásárláskor kártyáját használhatja a színház Közönségkapcsolati és Szervezési osztályán és jegypénztárában</w:t>
      </w:r>
      <w:r w:rsidRPr="00F94B2C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(minden vásárláskor fel kell mutatni)</w:t>
      </w:r>
    </w:p>
    <w:p w14:paraId="2B8133DD" w14:textId="3E4DD485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- Interneten a </w:t>
      </w:r>
      <w:hyperlink r:id="rId8" w:history="1">
        <w:r w:rsidRPr="008A4999">
          <w:rPr>
            <w:rFonts w:ascii="Arial" w:eastAsia="Times New Roman" w:hAnsi="Arial" w:cs="Arial"/>
            <w:color w:val="B9975B"/>
            <w:sz w:val="24"/>
            <w:szCs w:val="24"/>
            <w:u w:val="single"/>
            <w:lang w:eastAsia="hu-HU"/>
          </w:rPr>
          <w:t>https://operett.jegy.hu</w:t>
        </w:r>
      </w:hyperlink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 oldalon online megvásárolhatja jegyét </w:t>
      </w:r>
      <w:r w:rsidRPr="00F94B2C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>bejelentkezés után</w:t>
      </w:r>
      <w:r w:rsidRPr="00F94B2C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</w:t>
      </w: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a</w:t>
      </w:r>
      <w:r w:rsid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z</w:t>
      </w: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</w:t>
      </w:r>
      <w:r w:rsidR="00352B77" w:rsidRP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Operett Aranyklub</w:t>
      </w:r>
      <w:r w:rsidR="00352B77" w:rsidRPr="00F94B2C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 xml:space="preserve"> </w:t>
      </w:r>
      <w:r w:rsidR="00352B77" w:rsidRP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törzs</w:t>
      </w: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kártya számának megadásával</w:t>
      </w:r>
      <w:r w:rsidRPr="00F94B2C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. </w:t>
      </w:r>
      <w:r w:rsidRPr="00F94B2C">
        <w:rPr>
          <w:rFonts w:ascii="Arial" w:eastAsia="Times New Roman" w:hAnsi="Arial" w:cs="Arial"/>
          <w:i/>
          <w:iCs/>
          <w:color w:val="383838"/>
          <w:sz w:val="24"/>
          <w:szCs w:val="24"/>
          <w:lang w:eastAsia="hu-HU"/>
        </w:rPr>
        <w:t>I</w:t>
      </w:r>
      <w:r w:rsidRPr="008A4999">
        <w:rPr>
          <w:rFonts w:ascii="Arial" w:eastAsia="Times New Roman" w:hAnsi="Arial" w:cs="Arial"/>
          <w:i/>
          <w:iCs/>
          <w:color w:val="383838"/>
          <w:sz w:val="24"/>
          <w:szCs w:val="24"/>
          <w:lang w:eastAsia="hu-HU"/>
        </w:rPr>
        <w:t>nternetes vásárlással kapcsolatban kérdéseivel, problémáival forduljon kollégáinkhoz az </w:t>
      </w:r>
      <w:hyperlink r:id="rId9" w:history="1">
        <w:r w:rsidRPr="008A4999">
          <w:rPr>
            <w:rFonts w:ascii="Arial" w:eastAsia="Times New Roman" w:hAnsi="Arial" w:cs="Arial"/>
            <w:i/>
            <w:iCs/>
            <w:color w:val="B9975B"/>
            <w:sz w:val="24"/>
            <w:szCs w:val="24"/>
            <w:u w:val="single"/>
            <w:lang w:eastAsia="hu-HU"/>
          </w:rPr>
          <w:t>interticket@interticket.hu</w:t>
        </w:r>
      </w:hyperlink>
      <w:r w:rsidRPr="008A4999">
        <w:rPr>
          <w:rFonts w:ascii="Arial" w:eastAsia="Times New Roman" w:hAnsi="Arial" w:cs="Arial"/>
          <w:i/>
          <w:iCs/>
          <w:color w:val="383838"/>
          <w:sz w:val="24"/>
          <w:szCs w:val="24"/>
          <w:lang w:eastAsia="hu-HU"/>
        </w:rPr>
        <w:t> címen, illetve munkanapokon 10-18 óra között a +36 1 2660000 telefonszámon.</w:t>
      </w:r>
    </w:p>
    <w:p w14:paraId="51A8E128" w14:textId="77777777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>Érvényesség</w:t>
      </w:r>
    </w:p>
    <w:p w14:paraId="56D29957" w14:textId="5B970A85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A</w:t>
      </w:r>
      <w:r w:rsid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z</w:t>
      </w: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</w:t>
      </w:r>
      <w:r w:rsidR="00352B77" w:rsidRP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Operett Aranyklub</w:t>
      </w:r>
      <w:r w:rsidR="00352B77" w:rsidRPr="00F94B2C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 xml:space="preserve"> </w:t>
      </w: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törzsvásárlói kártya visszavonásig érvényes.</w:t>
      </w:r>
    </w:p>
    <w:p w14:paraId="1AE7E3AC" w14:textId="73837661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>Kártyacsere és pótlás</w:t>
      </w:r>
    </w:p>
    <w:p w14:paraId="4D15F934" w14:textId="1D2CE23B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A</w:t>
      </w:r>
      <w:r w:rsid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z </w:t>
      </w:r>
      <w:r w:rsidR="00352B77" w:rsidRP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Operett Aranyklub</w:t>
      </w: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</w:t>
      </w:r>
      <w:r w:rsid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törzs</w:t>
      </w: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kártya pótlására nincs lehetőség, elvesztés esetén kizárólag új kártya igénylésére van mód, a feltételeknek megfelelően.</w:t>
      </w:r>
    </w:p>
    <w:p w14:paraId="06BFDC00" w14:textId="77777777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>Egyéb szabályok</w:t>
      </w:r>
    </w:p>
    <w:p w14:paraId="096796B6" w14:textId="77777777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Az adatlap kitöltésével és aláírásával a vásárló elfogadja a Budapesti Operettszínház törzsvásárlói-rendszer szabályzatában leírtakat. Az adatlapon mindenki csak a saját adatait rögzítheti.</w:t>
      </w:r>
    </w:p>
    <w:p w14:paraId="660D8C1F" w14:textId="77777777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A Színház jogosult törzsvásárlói rendszerének szabályzatát a törzsvásárlók beleegyezése és külön tájékoztatása nélkül bármikor módosítani, amennyiben a mindenkor érvényes szabályzatot betekintésre hozzáférhetővé teszi értékesítőhelyein, illetve a </w:t>
      </w:r>
      <w:hyperlink r:id="rId10" w:history="1">
        <w:r w:rsidRPr="008A4999">
          <w:rPr>
            <w:rFonts w:ascii="Arial" w:eastAsia="Times New Roman" w:hAnsi="Arial" w:cs="Arial"/>
            <w:color w:val="B9975B"/>
            <w:sz w:val="24"/>
            <w:szCs w:val="24"/>
            <w:u w:val="single"/>
            <w:lang w:eastAsia="hu-HU"/>
          </w:rPr>
          <w:t>www.operett.hu</w:t>
        </w:r>
      </w:hyperlink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 honlapon.</w:t>
      </w:r>
    </w:p>
    <w:p w14:paraId="30C57075" w14:textId="76E9CBF2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lastRenderedPageBreak/>
        <w:t>A</w:t>
      </w:r>
      <w:r w:rsid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z </w:t>
      </w:r>
      <w:bookmarkStart w:id="1" w:name="_Hlk32912576"/>
      <w:r w:rsidR="00352B77" w:rsidRP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Operett Aranyklub</w:t>
      </w:r>
      <w:r w:rsidR="00352B77" w:rsidRPr="00F94B2C">
        <w:rPr>
          <w:rFonts w:ascii="Arial" w:eastAsia="Times New Roman" w:hAnsi="Arial" w:cs="Arial"/>
          <w:b/>
          <w:bCs/>
          <w:color w:val="383838"/>
          <w:sz w:val="24"/>
          <w:szCs w:val="24"/>
          <w:lang w:eastAsia="hu-HU"/>
        </w:rPr>
        <w:t xml:space="preserve"> </w:t>
      </w:r>
      <w:bookmarkEnd w:id="1"/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törzsvásárlói kártya adatlapjának kitöltésével a vásárló hozzájárul, hogy a megadott információkat - beleértve személyes adatait is - a Színház elektronikus nyilvántartásába vegye és feldolgozza.</w:t>
      </w:r>
    </w:p>
    <w:p w14:paraId="21780143" w14:textId="77777777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Az adatkezelés és feldolgozás célja a törzsvásárlói rendszer működtetése, a vásárlási szokások kiértékelése a vásárlói igények jobb kiszolgálása érdekében, a törzsvásárlók hatékonyabb tájékoztatása a vásárlási lehetőségekről, illetve a Színház iránti vásárlói elkötelezettségük növelése.</w:t>
      </w:r>
    </w:p>
    <w:p w14:paraId="13D52921" w14:textId="77777777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Az adatokat a Színház bizalmasan kezeli, azt harmadik félnek nem adja ki.</w:t>
      </w:r>
    </w:p>
    <w:p w14:paraId="73979CE5" w14:textId="77777777" w:rsidR="008A4999" w:rsidRP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A törzsvásárló jogosult az adatkezelésre vonatkozó hozzájárulását írásban visszavonni, ebben az esetben a kártya letiltásra kerül, és nem használható többé, adatainak visszaállítása nem lehetséges.</w:t>
      </w:r>
    </w:p>
    <w:p w14:paraId="1A6AE917" w14:textId="477411B8" w:rsidR="008A4999" w:rsidRDefault="008A4999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A Színház nem vállal felelősséget a kártyákkal való visszaélésekért, valamint a</w:t>
      </w:r>
      <w:r w:rsid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z</w:t>
      </w:r>
      <w:r w:rsidR="00352B77" w:rsidRP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Operett Aranyklub</w:t>
      </w:r>
      <w:r w:rsidR="00352B77">
        <w:rPr>
          <w:rFonts w:ascii="Arial" w:eastAsia="Times New Roman" w:hAnsi="Arial" w:cs="Arial"/>
          <w:color w:val="383838"/>
          <w:sz w:val="24"/>
          <w:szCs w:val="24"/>
          <w:lang w:eastAsia="hu-HU"/>
        </w:rPr>
        <w:t xml:space="preserve"> törzs</w:t>
      </w:r>
      <w:r w:rsidRPr="008A4999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kártya elvesztése, ellopása, megsemmisülése, megsérülése miatti károkért.</w:t>
      </w:r>
    </w:p>
    <w:p w14:paraId="79D257D3" w14:textId="2A02D30F" w:rsidR="0004221C" w:rsidRDefault="0004221C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</w:p>
    <w:p w14:paraId="4967BE91" w14:textId="562500E8" w:rsidR="0004221C" w:rsidRPr="008A4999" w:rsidRDefault="006D3E0F" w:rsidP="008A499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hu-HU"/>
        </w:rPr>
        <w:t>2022.03.25</w:t>
      </w:r>
      <w:r w:rsidR="0004221C">
        <w:rPr>
          <w:rFonts w:ascii="Arial" w:eastAsia="Times New Roman" w:hAnsi="Arial" w:cs="Arial"/>
          <w:color w:val="383838"/>
          <w:sz w:val="24"/>
          <w:szCs w:val="24"/>
          <w:lang w:eastAsia="hu-HU"/>
        </w:rPr>
        <w:t>.</w:t>
      </w:r>
    </w:p>
    <w:p w14:paraId="65905CCE" w14:textId="77777777" w:rsidR="008A4999" w:rsidRPr="00F94B2C" w:rsidRDefault="008A4999">
      <w:pPr>
        <w:rPr>
          <w:rFonts w:ascii="Arial" w:hAnsi="Arial" w:cs="Arial"/>
          <w:sz w:val="24"/>
          <w:szCs w:val="24"/>
        </w:rPr>
      </w:pPr>
    </w:p>
    <w:p w14:paraId="3A8C6CAA" w14:textId="77777777" w:rsidR="00294480" w:rsidRPr="00F94B2C" w:rsidRDefault="00294480" w:rsidP="0029448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357E85" w14:textId="77777777" w:rsidR="00294480" w:rsidRPr="00F94B2C" w:rsidRDefault="00294480" w:rsidP="0079173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499F8D" w14:textId="77777777" w:rsidR="00791732" w:rsidRPr="00F94B2C" w:rsidRDefault="00791732" w:rsidP="0079173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791732" w:rsidRPr="00F9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E4D28"/>
    <w:multiLevelType w:val="hybridMultilevel"/>
    <w:tmpl w:val="0D70D9E4"/>
    <w:lvl w:ilvl="0" w:tplc="89947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8532E"/>
    <w:multiLevelType w:val="hybridMultilevel"/>
    <w:tmpl w:val="ED4C12F2"/>
    <w:lvl w:ilvl="0" w:tplc="1A0242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32"/>
    <w:rsid w:val="0004221C"/>
    <w:rsid w:val="001B1685"/>
    <w:rsid w:val="00294480"/>
    <w:rsid w:val="00305364"/>
    <w:rsid w:val="00352B77"/>
    <w:rsid w:val="006526CB"/>
    <w:rsid w:val="006D3E0F"/>
    <w:rsid w:val="00791732"/>
    <w:rsid w:val="007968C2"/>
    <w:rsid w:val="007B6D06"/>
    <w:rsid w:val="007C0055"/>
    <w:rsid w:val="008A4999"/>
    <w:rsid w:val="008F0E12"/>
    <w:rsid w:val="0090622F"/>
    <w:rsid w:val="00933170"/>
    <w:rsid w:val="00990471"/>
    <w:rsid w:val="009B0EC7"/>
    <w:rsid w:val="00C20BEF"/>
    <w:rsid w:val="00D40004"/>
    <w:rsid w:val="00EE63F7"/>
    <w:rsid w:val="00F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79E3"/>
  <w15:chartTrackingRefBased/>
  <w15:docId w15:val="{E3E46739-286C-49AB-A7A5-034237EB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1732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B168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3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rett.jegy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rett.hu/file/egyeb/torzskartya_igenylo_lap_2020_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rett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perett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ticket@intertick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Lokody Mariann</dc:creator>
  <cp:keywords/>
  <dc:description/>
  <cp:lastModifiedBy>Molnár Evelin</cp:lastModifiedBy>
  <cp:revision>2</cp:revision>
  <cp:lastPrinted>2020-01-21T08:48:00Z</cp:lastPrinted>
  <dcterms:created xsi:type="dcterms:W3CDTF">2022-03-25T13:23:00Z</dcterms:created>
  <dcterms:modified xsi:type="dcterms:W3CDTF">2022-03-25T13:23:00Z</dcterms:modified>
</cp:coreProperties>
</file>