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5A" w:rsidRDefault="00FD0A5A" w:rsidP="00FD0A5A">
      <w:pPr>
        <w:shd w:val="clear" w:color="auto" w:fill="FFFFFF"/>
        <w:rPr>
          <w:rFonts w:ascii="HelveticaNeue" w:eastAsia="Times New Roman" w:hAnsi="HelveticaNeue"/>
          <w:b/>
          <w:bCs/>
          <w:color w:val="000000"/>
          <w:sz w:val="32"/>
          <w:szCs w:val="32"/>
        </w:rPr>
      </w:pPr>
    </w:p>
    <w:p w:rsidR="00FD0A5A" w:rsidRPr="00524AAD" w:rsidRDefault="00FD0A5A" w:rsidP="00FD0A5A">
      <w:pPr>
        <w:shd w:val="clear" w:color="auto" w:fill="FFFFFF"/>
        <w:rPr>
          <w:rFonts w:ascii="HelveticaNeue" w:eastAsia="Times New Roman" w:hAnsi="HelveticaNeue"/>
          <w:b/>
          <w:bCs/>
          <w:i/>
          <w:iCs/>
          <w:color w:val="000000"/>
          <w:sz w:val="24"/>
          <w:szCs w:val="24"/>
        </w:rPr>
      </w:pPr>
      <w:r>
        <w:rPr>
          <w:rFonts w:ascii="HelveticaNeue" w:eastAsia="Times New Roman" w:hAnsi="HelveticaNeue"/>
          <w:b/>
          <w:bCs/>
          <w:color w:val="000000"/>
          <w:sz w:val="32"/>
          <w:szCs w:val="32"/>
        </w:rPr>
        <w:t>Nyáresték Budapesti Operettszínház módra</w:t>
      </w:r>
      <w:r>
        <w:rPr>
          <w:rFonts w:ascii="HelveticaNeue" w:eastAsia="Times New Roman" w:hAnsi="HelveticaNeue"/>
          <w:b/>
          <w:bCs/>
          <w:color w:val="000000"/>
          <w:sz w:val="32"/>
          <w:szCs w:val="32"/>
        </w:rPr>
        <w:br/>
      </w:r>
      <w:r>
        <w:rPr>
          <w:rFonts w:ascii="HelveticaNeue" w:eastAsia="Times New Roman" w:hAnsi="HelveticaNeue"/>
          <w:b/>
          <w:bCs/>
          <w:color w:val="000000"/>
          <w:sz w:val="32"/>
          <w:szCs w:val="32"/>
        </w:rPr>
        <w:br/>
      </w:r>
      <w:r w:rsidRPr="00524AAD">
        <w:rPr>
          <w:rFonts w:ascii="HelveticaNeue" w:eastAsia="Times New Roman" w:hAnsi="HelveticaNeue"/>
          <w:b/>
          <w:bCs/>
          <w:i/>
          <w:iCs/>
          <w:color w:val="000000"/>
          <w:sz w:val="24"/>
          <w:szCs w:val="24"/>
        </w:rPr>
        <w:t>Operett</w:t>
      </w:r>
      <w:r>
        <w:rPr>
          <w:rFonts w:ascii="HelveticaNeue" w:eastAsia="Times New Roman" w:hAnsi="HelveticaNeue"/>
          <w:b/>
          <w:bCs/>
          <w:i/>
          <w:iCs/>
          <w:color w:val="000000"/>
          <w:sz w:val="24"/>
          <w:szCs w:val="24"/>
        </w:rPr>
        <w:t xml:space="preserve"> </w:t>
      </w:r>
      <w:r w:rsidRPr="00524AAD">
        <w:rPr>
          <w:rFonts w:ascii="HelveticaNeue" w:eastAsia="Times New Roman" w:hAnsi="HelveticaNeue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HelveticaNeue" w:eastAsia="Times New Roman" w:hAnsi="HelveticaNeue"/>
          <w:b/>
          <w:bCs/>
          <w:i/>
          <w:iCs/>
          <w:color w:val="000000"/>
          <w:sz w:val="24"/>
          <w:szCs w:val="24"/>
        </w:rPr>
        <w:t xml:space="preserve"> </w:t>
      </w:r>
      <w:r w:rsidRPr="00524AAD">
        <w:rPr>
          <w:rFonts w:ascii="HelveticaNeue" w:eastAsia="Times New Roman" w:hAnsi="HelveticaNeue"/>
          <w:b/>
          <w:bCs/>
          <w:i/>
          <w:iCs/>
          <w:color w:val="000000"/>
          <w:sz w:val="24"/>
          <w:szCs w:val="24"/>
        </w:rPr>
        <w:t>Musical Open air </w:t>
      </w:r>
    </w:p>
    <w:p w:rsidR="00FD0A5A" w:rsidRPr="00DA3FB3" w:rsidRDefault="00FD0A5A" w:rsidP="00FD0A5A">
      <w:pPr>
        <w:shd w:val="clear" w:color="auto" w:fill="FFFFFF"/>
        <w:rPr>
          <w:b/>
          <w:bCs/>
          <w:i/>
          <w:iCs/>
        </w:rPr>
      </w:pPr>
      <w:r w:rsidRPr="00524AAD">
        <w:rPr>
          <w:b/>
          <w:bCs/>
          <w:i/>
          <w:iCs/>
        </w:rPr>
        <w:t>SZABAD ÉG ALATT</w:t>
      </w:r>
      <w:r w:rsidRPr="00524AAD">
        <w:rPr>
          <w:b/>
          <w:bCs/>
          <w:i/>
          <w:iCs/>
        </w:rPr>
        <w:br/>
        <w:t>Zenés találkozások a Budapesti Operettszínház sztárjaival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Fonts w:ascii="HelveticaNeue" w:eastAsia="Times New Roman" w:hAnsi="HelveticaNeue"/>
          <w:b/>
          <w:bCs/>
          <w:color w:val="000000"/>
          <w:sz w:val="30"/>
          <w:szCs w:val="28"/>
        </w:rPr>
        <w:t>S</w:t>
      </w:r>
      <w:r w:rsidRPr="00E2317C">
        <w:rPr>
          <w:rFonts w:ascii="HelveticaNeue" w:eastAsia="Times New Roman" w:hAnsi="HelveticaNeue"/>
          <w:b/>
          <w:bCs/>
          <w:color w:val="000000"/>
          <w:sz w:val="30"/>
          <w:szCs w:val="28"/>
        </w:rPr>
        <w:t>ajtóesemény</w:t>
      </w:r>
      <w:r>
        <w:rPr>
          <w:rFonts w:ascii="HelveticaNeue" w:eastAsia="Times New Roman" w:hAnsi="HelveticaNeue"/>
          <w:b/>
          <w:bCs/>
          <w:color w:val="000000"/>
          <w:sz w:val="30"/>
          <w:szCs w:val="28"/>
        </w:rPr>
        <w:t xml:space="preserve"> - összefoglaló</w:t>
      </w:r>
    </w:p>
    <w:p w:rsidR="00FD0A5A" w:rsidRPr="00F36659" w:rsidRDefault="00FD0A5A" w:rsidP="00FD0A5A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FD0A5A" w:rsidRPr="00D2554C" w:rsidRDefault="00FD0A5A" w:rsidP="00FD0A5A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D2554C">
        <w:rPr>
          <w:rFonts w:eastAsia="Times New Roman"/>
          <w:color w:val="212121"/>
          <w:sz w:val="28"/>
          <w:szCs w:val="28"/>
        </w:rPr>
        <w:t xml:space="preserve">Ismerős dallamok és operettsztárok felszabadult jó hangulatban - a Budapesti Operettszínház június 30-án ízelítőt adott nyári </w:t>
      </w:r>
      <w:proofErr w:type="gramStart"/>
      <w:r w:rsidRPr="00D2554C">
        <w:rPr>
          <w:rFonts w:eastAsia="Times New Roman"/>
          <w:color w:val="212121"/>
          <w:sz w:val="28"/>
          <w:szCs w:val="28"/>
        </w:rPr>
        <w:t>koncert</w:t>
      </w:r>
      <w:proofErr w:type="gramEnd"/>
      <w:r w:rsidRPr="00D2554C">
        <w:rPr>
          <w:rFonts w:eastAsia="Times New Roman"/>
          <w:color w:val="212121"/>
          <w:sz w:val="28"/>
          <w:szCs w:val="28"/>
        </w:rPr>
        <w:t xml:space="preserve">sorozatából, mellyel júliusban </w:t>
      </w:r>
      <w:proofErr w:type="spellStart"/>
      <w:r w:rsidRPr="00D2554C">
        <w:rPr>
          <w:rFonts w:eastAsia="Times New Roman"/>
          <w:color w:val="212121"/>
          <w:sz w:val="28"/>
          <w:szCs w:val="28"/>
        </w:rPr>
        <w:t>újraébred</w:t>
      </w:r>
      <w:proofErr w:type="spellEnd"/>
      <w:r w:rsidRPr="00D2554C">
        <w:rPr>
          <w:rFonts w:eastAsia="Times New Roman"/>
          <w:color w:val="212121"/>
          <w:sz w:val="28"/>
          <w:szCs w:val="28"/>
        </w:rPr>
        <w:t xml:space="preserve"> „tavaszi álmából” a Színház. A nézők és a művészek egyaránt nagyon várják az előadások visszatérését, így a hosszú szünet utáni első színpadra lépés friss energiái már a tegnapi sajtóeseményen is </w:t>
      </w:r>
      <w:proofErr w:type="spellStart"/>
      <w:r w:rsidRPr="00D2554C">
        <w:rPr>
          <w:rFonts w:eastAsia="Times New Roman"/>
          <w:color w:val="212121"/>
          <w:sz w:val="28"/>
          <w:szCs w:val="28"/>
        </w:rPr>
        <w:t>érezhetőek</w:t>
      </w:r>
      <w:proofErr w:type="spellEnd"/>
      <w:r w:rsidRPr="00D2554C">
        <w:rPr>
          <w:rFonts w:eastAsia="Times New Roman"/>
          <w:color w:val="212121"/>
          <w:sz w:val="28"/>
          <w:szCs w:val="28"/>
        </w:rPr>
        <w:t xml:space="preserve"> voltak. Négy szereposztásban, kilenc estén keresztül, népszerű operett-, és musicalrészletek – ez a teátrum nyári „koktélajánlata”. Maga a helyszín is </w:t>
      </w:r>
      <w:proofErr w:type="gramStart"/>
      <w:r w:rsidRPr="00D2554C">
        <w:rPr>
          <w:rFonts w:eastAsia="Times New Roman"/>
          <w:color w:val="212121"/>
          <w:sz w:val="28"/>
          <w:szCs w:val="28"/>
        </w:rPr>
        <w:t>kuriózum</w:t>
      </w:r>
      <w:proofErr w:type="gramEnd"/>
      <w:r w:rsidRPr="00D2554C">
        <w:rPr>
          <w:rFonts w:eastAsia="Times New Roman"/>
          <w:color w:val="212121"/>
          <w:sz w:val="28"/>
          <w:szCs w:val="28"/>
        </w:rPr>
        <w:t xml:space="preserve">, hiszen a Pesti Vármegyeháza klasszicista udvarán csendülnek fel a legszebb dalok, amiről talán kevesen tudják, hogy rendkívüli akusztikai adottságokkal rendelkezik. Emellett közeli, családias hangulatban láthatja a közönség kedvenc művészeit, valódi találkozás élményével, ahol az előadás alatt kialakul egy különleges kapcsolat a </w:t>
      </w:r>
      <w:r w:rsidRPr="00D02C9B">
        <w:rPr>
          <w:rFonts w:eastAsia="Times New Roman"/>
          <w:color w:val="212121"/>
          <w:sz w:val="28"/>
          <w:szCs w:val="28"/>
        </w:rPr>
        <w:t>nézők</w:t>
      </w:r>
      <w:r w:rsidRPr="00D2554C">
        <w:rPr>
          <w:rFonts w:eastAsia="Times New Roman"/>
          <w:color w:val="212121"/>
          <w:sz w:val="28"/>
          <w:szCs w:val="28"/>
        </w:rPr>
        <w:t xml:space="preserve"> és a fellépő művészek között.  </w:t>
      </w:r>
    </w:p>
    <w:p w:rsidR="00FD0A5A" w:rsidRDefault="00FD0A5A" w:rsidP="00FD0A5A">
      <w:pPr>
        <w:jc w:val="both"/>
        <w:rPr>
          <w:b/>
          <w:bCs/>
          <w:sz w:val="28"/>
          <w:szCs w:val="28"/>
        </w:rPr>
      </w:pPr>
      <w:r w:rsidRPr="00D02C9B">
        <w:rPr>
          <w:i/>
          <w:sz w:val="28"/>
          <w:szCs w:val="28"/>
        </w:rPr>
        <w:t>„A csodálatos helyszín a Vármegyeháza patinás szívében található</w:t>
      </w:r>
      <w:r w:rsidRPr="00D2554C">
        <w:rPr>
          <w:sz w:val="28"/>
          <w:szCs w:val="28"/>
        </w:rPr>
        <w:t>” - mondta</w:t>
      </w:r>
      <w:r w:rsidRPr="007E39F8">
        <w:rPr>
          <w:sz w:val="28"/>
          <w:szCs w:val="28"/>
        </w:rPr>
        <w:t xml:space="preserve"> </w:t>
      </w:r>
      <w:r w:rsidRPr="002272E8">
        <w:rPr>
          <w:sz w:val="28"/>
          <w:szCs w:val="28"/>
        </w:rPr>
        <w:t>Kiss</w:t>
      </w:r>
      <w:r>
        <w:rPr>
          <w:sz w:val="28"/>
          <w:szCs w:val="28"/>
        </w:rPr>
        <w:t>-B</w:t>
      </w:r>
      <w:r w:rsidRPr="002272E8">
        <w:rPr>
          <w:sz w:val="28"/>
          <w:szCs w:val="28"/>
        </w:rPr>
        <w:t>. Atilla főigazgató a sajtótájékoztató</w:t>
      </w:r>
      <w:r>
        <w:rPr>
          <w:sz w:val="28"/>
          <w:szCs w:val="28"/>
        </w:rPr>
        <w:t>n</w:t>
      </w:r>
      <w:r w:rsidRPr="002272E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-</w:t>
      </w:r>
      <w:r w:rsidRPr="002272E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„</w:t>
      </w:r>
      <w:r>
        <w:rPr>
          <w:i/>
          <w:iCs/>
          <w:sz w:val="28"/>
          <w:szCs w:val="28"/>
        </w:rPr>
        <w:t>Ez e</w:t>
      </w:r>
      <w:r w:rsidRPr="002272E8">
        <w:rPr>
          <w:i/>
          <w:iCs/>
          <w:sz w:val="28"/>
          <w:szCs w:val="28"/>
        </w:rPr>
        <w:t>gy ékszerdoboz hangulatú félig zárt</w:t>
      </w:r>
      <w:r>
        <w:rPr>
          <w:i/>
          <w:iCs/>
          <w:sz w:val="28"/>
          <w:szCs w:val="28"/>
        </w:rPr>
        <w:t xml:space="preserve"> tér</w:t>
      </w:r>
      <w:r w:rsidRPr="002272E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2272E8">
        <w:rPr>
          <w:i/>
          <w:iCs/>
          <w:sz w:val="28"/>
          <w:szCs w:val="28"/>
        </w:rPr>
        <w:t xml:space="preserve">amely </w:t>
      </w:r>
      <w:proofErr w:type="gramStart"/>
      <w:r w:rsidRPr="002272E8">
        <w:rPr>
          <w:i/>
          <w:iCs/>
          <w:sz w:val="28"/>
          <w:szCs w:val="28"/>
        </w:rPr>
        <w:t>felül nyitott</w:t>
      </w:r>
      <w:proofErr w:type="gramEnd"/>
      <w:r w:rsidRPr="002272E8">
        <w:rPr>
          <w:i/>
          <w:iCs/>
          <w:sz w:val="28"/>
          <w:szCs w:val="28"/>
        </w:rPr>
        <w:t>, így ki tudunk menni a szabad ég alá, de körb</w:t>
      </w:r>
      <w:r>
        <w:rPr>
          <w:i/>
          <w:iCs/>
          <w:sz w:val="28"/>
          <w:szCs w:val="28"/>
        </w:rPr>
        <w:t>en</w:t>
      </w:r>
      <w:r w:rsidRPr="002272E8">
        <w:rPr>
          <w:i/>
          <w:iCs/>
          <w:sz w:val="28"/>
          <w:szCs w:val="28"/>
        </w:rPr>
        <w:t xml:space="preserve"> zárt, ezáltal remek akusztikával rendelkezik</w:t>
      </w:r>
      <w:r>
        <w:rPr>
          <w:i/>
          <w:iCs/>
          <w:sz w:val="28"/>
          <w:szCs w:val="28"/>
        </w:rPr>
        <w:t>, tehát</w:t>
      </w:r>
      <w:r w:rsidRPr="002272E8">
        <w:rPr>
          <w:i/>
          <w:iCs/>
          <w:sz w:val="28"/>
          <w:szCs w:val="28"/>
        </w:rPr>
        <w:t xml:space="preserve"> nem is szorul hangosításra</w:t>
      </w:r>
      <w:r w:rsidRPr="002272E8">
        <w:rPr>
          <w:b/>
          <w:bCs/>
          <w:i/>
          <w:iCs/>
          <w:sz w:val="28"/>
          <w:szCs w:val="28"/>
        </w:rPr>
        <w:t>.”</w:t>
      </w:r>
      <w:r w:rsidRPr="007E39F8">
        <w:rPr>
          <w:b/>
          <w:bCs/>
          <w:sz w:val="28"/>
          <w:szCs w:val="28"/>
        </w:rPr>
        <w:t xml:space="preserve"> </w:t>
      </w:r>
    </w:p>
    <w:p w:rsidR="00FD0A5A" w:rsidRDefault="00FD0A5A" w:rsidP="00FD0A5A">
      <w:pPr>
        <w:jc w:val="both"/>
        <w:rPr>
          <w:i/>
          <w:iCs/>
          <w:sz w:val="28"/>
          <w:szCs w:val="28"/>
        </w:rPr>
      </w:pPr>
      <w:r w:rsidRPr="007E39F8">
        <w:rPr>
          <w:sz w:val="28"/>
          <w:szCs w:val="28"/>
        </w:rPr>
        <w:t>A főigazgató arra is kitért, hogy a hosszú bezártság után m</w:t>
      </w:r>
      <w:r>
        <w:rPr>
          <w:sz w:val="28"/>
          <w:szCs w:val="28"/>
        </w:rPr>
        <w:t>ilyen fontos</w:t>
      </w:r>
      <w:r w:rsidRPr="007E39F8">
        <w:rPr>
          <w:sz w:val="28"/>
          <w:szCs w:val="28"/>
        </w:rPr>
        <w:t xml:space="preserve"> a találkozás</w:t>
      </w:r>
      <w:r>
        <w:rPr>
          <w:sz w:val="28"/>
          <w:szCs w:val="28"/>
        </w:rPr>
        <w:t xml:space="preserve"> a művészek és a nézők között</w:t>
      </w:r>
      <w:r>
        <w:rPr>
          <w:i/>
          <w:iCs/>
          <w:sz w:val="28"/>
          <w:szCs w:val="28"/>
        </w:rPr>
        <w:t xml:space="preserve">. - „A </w:t>
      </w:r>
      <w:proofErr w:type="spellStart"/>
      <w:r>
        <w:rPr>
          <w:i/>
          <w:iCs/>
          <w:sz w:val="28"/>
          <w:szCs w:val="28"/>
        </w:rPr>
        <w:t>pandémiás</w:t>
      </w:r>
      <w:proofErr w:type="spellEnd"/>
      <w:r>
        <w:rPr>
          <w:i/>
          <w:iCs/>
          <w:sz w:val="28"/>
          <w:szCs w:val="28"/>
        </w:rPr>
        <w:t xml:space="preserve"> időszak </w:t>
      </w:r>
      <w:proofErr w:type="spellStart"/>
      <w:r>
        <w:rPr>
          <w:i/>
          <w:iCs/>
          <w:sz w:val="28"/>
          <w:szCs w:val="28"/>
        </w:rPr>
        <w:t>mindannyiunkat</w:t>
      </w:r>
      <w:proofErr w:type="spellEnd"/>
      <w:r>
        <w:rPr>
          <w:i/>
          <w:iCs/>
          <w:sz w:val="28"/>
          <w:szCs w:val="28"/>
        </w:rPr>
        <w:t xml:space="preserve"> próbára tett. Próbára tette a türelmünket, az egymásba vetett bizalmunkat, a hitünket, a kitartásunkat. Azt gondolom, hogy az Operettszínház remekül állta és állja a próbát. Sikerült a közalkalmazott dolgozóinknak és művészeinknek megélhetést biztosítani, és biztonságban tudhatták magukat a szabadúszó művészeink is, akik hűségesen teljesítettek az Operettszínház irányába. </w:t>
      </w:r>
    </w:p>
    <w:p w:rsidR="00FD0A5A" w:rsidRDefault="00FD0A5A" w:rsidP="00FD0A5A">
      <w:pPr>
        <w:jc w:val="both"/>
        <w:rPr>
          <w:i/>
          <w:iCs/>
          <w:sz w:val="28"/>
          <w:szCs w:val="28"/>
        </w:rPr>
      </w:pPr>
    </w:p>
    <w:p w:rsidR="00FD0A5A" w:rsidRPr="00D02C9B" w:rsidRDefault="00FD0A5A" w:rsidP="00FD0A5A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Egyedülálló módon sikerült egy olyan forrást elkülöníteni, amely biztosítja megélhetésüket egészen szeptember végéig.</w:t>
      </w:r>
      <w:r w:rsidRPr="002272E8">
        <w:rPr>
          <w:i/>
          <w:iCs/>
          <w:sz w:val="28"/>
          <w:szCs w:val="28"/>
        </w:rPr>
        <w:t xml:space="preserve"> </w:t>
      </w:r>
      <w:r w:rsidRPr="00D02C9B">
        <w:rPr>
          <w:iCs/>
          <w:sz w:val="28"/>
          <w:szCs w:val="28"/>
        </w:rPr>
        <w:t>– mondta el beszédében.</w:t>
      </w:r>
      <w:r>
        <w:rPr>
          <w:i/>
          <w:iCs/>
          <w:sz w:val="28"/>
          <w:szCs w:val="28"/>
        </w:rPr>
        <w:t xml:space="preserve"> – „</w:t>
      </w:r>
      <w:r w:rsidRPr="002272E8">
        <w:rPr>
          <w:i/>
          <w:iCs/>
          <w:sz w:val="28"/>
          <w:szCs w:val="28"/>
        </w:rPr>
        <w:t>A csoda az előadók és a közönség között jön létre valahol félúton, és ezekre a találkozásokra lassan sort tudunk keríteni.”</w:t>
      </w:r>
      <w:r>
        <w:rPr>
          <w:i/>
          <w:iCs/>
          <w:sz w:val="28"/>
          <w:szCs w:val="28"/>
        </w:rPr>
        <w:t xml:space="preserve"> </w:t>
      </w:r>
      <w:r w:rsidRPr="00D02C9B">
        <w:rPr>
          <w:iCs/>
          <w:sz w:val="28"/>
          <w:szCs w:val="28"/>
        </w:rPr>
        <w:t xml:space="preserve">– tette hozzá Kiss-B. Atilla. </w:t>
      </w:r>
    </w:p>
    <w:p w:rsidR="00FD0A5A" w:rsidRDefault="00FD0A5A" w:rsidP="00FD0A5A">
      <w:pPr>
        <w:jc w:val="both"/>
        <w:rPr>
          <w:sz w:val="28"/>
          <w:szCs w:val="28"/>
        </w:rPr>
      </w:pPr>
      <w:r w:rsidRPr="00FD0A5A">
        <w:rPr>
          <w:sz w:val="28"/>
          <w:szCs w:val="28"/>
        </w:rPr>
        <w:t>„</w:t>
      </w:r>
      <w:proofErr w:type="gramStart"/>
      <w:r w:rsidRPr="00FD0A5A">
        <w:rPr>
          <w:sz w:val="28"/>
          <w:szCs w:val="28"/>
        </w:rPr>
        <w:t>Na</w:t>
      </w:r>
      <w:proofErr w:type="gramEnd"/>
      <w:r w:rsidRPr="00FD0A5A">
        <w:rPr>
          <w:sz w:val="28"/>
          <w:szCs w:val="28"/>
        </w:rPr>
        <w:t xml:space="preserve"> végre!” így indította beszédét a Pesti Vármegyeháza képviseletében dr. Tarnai Richárd kormánymegbízott, kifejezve </w:t>
      </w:r>
      <w:proofErr w:type="gramStart"/>
      <w:r w:rsidRPr="00FD0A5A">
        <w:rPr>
          <w:sz w:val="28"/>
          <w:szCs w:val="28"/>
        </w:rPr>
        <w:t>ezáltal</w:t>
      </w:r>
      <w:proofErr w:type="gramEnd"/>
      <w:r w:rsidRPr="00FD0A5A">
        <w:rPr>
          <w:sz w:val="28"/>
          <w:szCs w:val="28"/>
        </w:rPr>
        <w:t xml:space="preserve"> az üdvözletet, amellyel fogadja a Vármegye háza udvara az Operett intézményét és műfaját.</w:t>
      </w:r>
      <w:r w:rsidRPr="00223F81">
        <w:rPr>
          <w:sz w:val="28"/>
          <w:szCs w:val="28"/>
        </w:rPr>
        <w:t xml:space="preserve">  </w:t>
      </w:r>
    </w:p>
    <w:p w:rsidR="00FD0A5A" w:rsidRDefault="00FD0A5A" w:rsidP="00FD0A5A">
      <w:pPr>
        <w:jc w:val="both"/>
        <w:rPr>
          <w:sz w:val="28"/>
          <w:szCs w:val="28"/>
        </w:rPr>
      </w:pPr>
      <w:r w:rsidRPr="00223F81">
        <w:rPr>
          <w:sz w:val="28"/>
          <w:szCs w:val="28"/>
        </w:rPr>
        <w:t xml:space="preserve">Bori </w:t>
      </w:r>
      <w:proofErr w:type="gramStart"/>
      <w:r w:rsidRPr="00223F81">
        <w:rPr>
          <w:sz w:val="28"/>
          <w:szCs w:val="28"/>
        </w:rPr>
        <w:t>Tamás rendező</w:t>
      </w:r>
      <w:proofErr w:type="gramEnd"/>
      <w:r w:rsidRPr="00223F81">
        <w:rPr>
          <w:sz w:val="28"/>
          <w:szCs w:val="28"/>
        </w:rPr>
        <w:t xml:space="preserve"> kiemelte, hogy a koncertsorozathoz egy új hangszerelés </w:t>
      </w:r>
      <w:r w:rsidRPr="00D2554C">
        <w:rPr>
          <w:sz w:val="28"/>
          <w:szCs w:val="28"/>
        </w:rPr>
        <w:t>készül, mely illeszkedik a helyszín különleges akusztikájához.</w:t>
      </w:r>
    </w:p>
    <w:p w:rsidR="00FD0A5A" w:rsidRDefault="00FD0A5A" w:rsidP="00FD0A5A">
      <w:pPr>
        <w:jc w:val="both"/>
        <w:rPr>
          <w:i/>
          <w:iCs/>
          <w:sz w:val="28"/>
          <w:szCs w:val="28"/>
        </w:rPr>
      </w:pPr>
      <w:r w:rsidRPr="0022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23F81">
        <w:rPr>
          <w:i/>
          <w:iCs/>
          <w:sz w:val="28"/>
          <w:szCs w:val="28"/>
        </w:rPr>
        <w:t>„A Vármegyeháza udvarán vetített hatások egészítik ki a látvány</w:t>
      </w:r>
      <w:r>
        <w:rPr>
          <w:i/>
          <w:iCs/>
          <w:sz w:val="28"/>
          <w:szCs w:val="28"/>
        </w:rPr>
        <w:t>t.</w:t>
      </w:r>
      <w:r w:rsidRPr="00223F81">
        <w:rPr>
          <w:i/>
          <w:iCs/>
          <w:sz w:val="28"/>
          <w:szCs w:val="28"/>
        </w:rPr>
        <w:t>”-</w:t>
      </w:r>
      <w:r w:rsidRPr="00223F81">
        <w:rPr>
          <w:sz w:val="28"/>
          <w:szCs w:val="28"/>
        </w:rPr>
        <w:t xml:space="preserve"> folytatta Somfai Péter műszaki igazgató. </w:t>
      </w:r>
      <w:r w:rsidRPr="00223F81">
        <w:rPr>
          <w:i/>
          <w:iCs/>
          <w:sz w:val="28"/>
          <w:szCs w:val="28"/>
        </w:rPr>
        <w:t xml:space="preserve">„Közel visszük a közönséghez az előadást, az akusztikus </w:t>
      </w:r>
      <w:proofErr w:type="gramStart"/>
      <w:r w:rsidRPr="00223F81">
        <w:rPr>
          <w:i/>
          <w:iCs/>
          <w:sz w:val="28"/>
          <w:szCs w:val="28"/>
        </w:rPr>
        <w:t>produkció</w:t>
      </w:r>
      <w:proofErr w:type="gramEnd"/>
      <w:r w:rsidRPr="00223F81">
        <w:rPr>
          <w:i/>
          <w:iCs/>
          <w:sz w:val="28"/>
          <w:szCs w:val="28"/>
        </w:rPr>
        <w:t xml:space="preserve"> szinte együtt lélegzik a </w:t>
      </w:r>
      <w:r>
        <w:rPr>
          <w:i/>
          <w:iCs/>
          <w:sz w:val="28"/>
          <w:szCs w:val="28"/>
        </w:rPr>
        <w:t>nézőkkel.</w:t>
      </w:r>
      <w:r w:rsidRPr="00223F81">
        <w:rPr>
          <w:i/>
          <w:iCs/>
          <w:sz w:val="28"/>
          <w:szCs w:val="28"/>
        </w:rPr>
        <w:t>”</w:t>
      </w:r>
    </w:p>
    <w:p w:rsidR="00FD0A5A" w:rsidRPr="003664DB" w:rsidRDefault="00FD0A5A" w:rsidP="00FD0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sajtótájékoztató kellemes nyitóhangulatát Janza Kata és Szabó P. Szilveszter </w:t>
      </w:r>
      <w:proofErr w:type="gramStart"/>
      <w:r>
        <w:rPr>
          <w:sz w:val="28"/>
          <w:szCs w:val="28"/>
        </w:rPr>
        <w:t>duettje</w:t>
      </w:r>
      <w:proofErr w:type="gramEnd"/>
      <w:r>
        <w:rPr>
          <w:sz w:val="28"/>
          <w:szCs w:val="28"/>
        </w:rPr>
        <w:t xml:space="preserve"> teremtette meg az </w:t>
      </w:r>
      <w:r w:rsidRPr="00D02C9B">
        <w:rPr>
          <w:i/>
          <w:sz w:val="28"/>
          <w:szCs w:val="28"/>
        </w:rPr>
        <w:t>Elisabeth</w:t>
      </w:r>
      <w:r>
        <w:rPr>
          <w:sz w:val="28"/>
          <w:szCs w:val="28"/>
        </w:rPr>
        <w:t xml:space="preserve"> című musical egyik részletével. Elhangzott Kálmán Imre </w:t>
      </w:r>
      <w:r w:rsidRPr="00D02C9B">
        <w:rPr>
          <w:i/>
          <w:sz w:val="28"/>
          <w:szCs w:val="28"/>
        </w:rPr>
        <w:t>Marica grófnő</w:t>
      </w:r>
      <w:r>
        <w:rPr>
          <w:sz w:val="28"/>
          <w:szCs w:val="28"/>
        </w:rPr>
        <w:t xml:space="preserve"> című operettjéből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Pr="00D02C9B">
        <w:rPr>
          <w:i/>
          <w:sz w:val="28"/>
          <w:szCs w:val="28"/>
        </w:rPr>
        <w:t>Hej, cigány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Dolhai</w:t>
      </w:r>
      <w:proofErr w:type="spellEnd"/>
      <w:r>
        <w:rPr>
          <w:sz w:val="28"/>
          <w:szCs w:val="28"/>
        </w:rPr>
        <w:t xml:space="preserve"> Attila előadásában, végezetül pedig Dancs Annamari és Laki Péter perdült táncra a „</w:t>
      </w:r>
      <w:r w:rsidRPr="00D02C9B">
        <w:rPr>
          <w:i/>
          <w:sz w:val="28"/>
          <w:szCs w:val="28"/>
        </w:rPr>
        <w:t>Cintányéros cudar világ</w:t>
      </w:r>
      <w:r>
        <w:rPr>
          <w:sz w:val="28"/>
          <w:szCs w:val="28"/>
        </w:rPr>
        <w:t>” közkedvelt slágerével.</w:t>
      </w:r>
    </w:p>
    <w:p w:rsidR="00FD0A5A" w:rsidRPr="00223F81" w:rsidRDefault="00FD0A5A" w:rsidP="00FD0A5A">
      <w:pPr>
        <w:jc w:val="both"/>
        <w:rPr>
          <w:i/>
          <w:iCs/>
        </w:rPr>
      </w:pPr>
      <w:r w:rsidRPr="00223F81">
        <w:rPr>
          <w:i/>
          <w:iCs/>
          <w:sz w:val="28"/>
          <w:szCs w:val="28"/>
        </w:rPr>
        <w:t> </w:t>
      </w:r>
    </w:p>
    <w:p w:rsidR="002539AD" w:rsidRDefault="00E263AD" w:rsidP="00E84422">
      <w:pPr>
        <w:spacing w:before="280" w:line="240" w:lineRule="auto"/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207065" cy="1184290"/>
            <wp:effectExtent l="0" t="0" r="0" b="0"/>
            <wp:docPr id="1" name="image1.png" descr="C:\Users\soosa\Desktop\arculat\operettszlogen_pecset_fek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oosa\Desktop\arculat\operettszlogen_pecset_feke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065" cy="118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39A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C9" w:rsidRDefault="00BA67C9">
      <w:pPr>
        <w:spacing w:after="0" w:line="240" w:lineRule="auto"/>
      </w:pPr>
      <w:r>
        <w:separator/>
      </w:r>
    </w:p>
  </w:endnote>
  <w:endnote w:type="continuationSeparator" w:id="0">
    <w:p w:rsidR="00BA67C9" w:rsidRDefault="00BA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C9" w:rsidRDefault="00BA67C9">
      <w:pPr>
        <w:spacing w:after="0" w:line="240" w:lineRule="auto"/>
      </w:pPr>
      <w:r>
        <w:separator/>
      </w:r>
    </w:p>
  </w:footnote>
  <w:footnote w:type="continuationSeparator" w:id="0">
    <w:p w:rsidR="00BA67C9" w:rsidRDefault="00BA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D" w:rsidRDefault="00E26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57823" cy="1246288"/>
          <wp:effectExtent l="0" t="0" r="0" b="0"/>
          <wp:docPr id="2" name="image2.png" descr="C:\Users\majord\Desktop\Kreatív\Operett_logo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jord\Desktop\Kreatív\Operett_logo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823" cy="124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AD"/>
    <w:rsid w:val="00001D27"/>
    <w:rsid w:val="0022762A"/>
    <w:rsid w:val="002539AD"/>
    <w:rsid w:val="00264317"/>
    <w:rsid w:val="002B0725"/>
    <w:rsid w:val="004551E0"/>
    <w:rsid w:val="00596DC6"/>
    <w:rsid w:val="006A7778"/>
    <w:rsid w:val="00801EEA"/>
    <w:rsid w:val="00833D4C"/>
    <w:rsid w:val="00A548FE"/>
    <w:rsid w:val="00A7287C"/>
    <w:rsid w:val="00AE5D65"/>
    <w:rsid w:val="00BA67C9"/>
    <w:rsid w:val="00E263AD"/>
    <w:rsid w:val="00E84422"/>
    <w:rsid w:val="00F02954"/>
    <w:rsid w:val="00FB2220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4840"/>
  <w15:docId w15:val="{B798FBF7-CF67-49CC-B73B-8C1B234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Katalin</dc:creator>
  <cp:lastModifiedBy>Andrea Boródi</cp:lastModifiedBy>
  <cp:revision>2</cp:revision>
  <dcterms:created xsi:type="dcterms:W3CDTF">2020-07-01T13:41:00Z</dcterms:created>
  <dcterms:modified xsi:type="dcterms:W3CDTF">2020-07-01T13:41:00Z</dcterms:modified>
</cp:coreProperties>
</file>